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60" w:rsidRDefault="00EA1A60"/>
    <w:p w:rsidR="00EA1A60" w:rsidRPr="00EA1A60" w:rsidRDefault="00EA1A60" w:rsidP="00657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b/>
        </w:rPr>
      </w:pPr>
      <w:r w:rsidRPr="00EA1A60">
        <w:rPr>
          <w:b/>
        </w:rPr>
        <w:t>Résolution de problèmes</w:t>
      </w:r>
      <w:bookmarkStart w:id="0" w:name="_GoBack"/>
      <w:bookmarkEnd w:id="0"/>
    </w:p>
    <w:p w:rsidR="00EA1A60" w:rsidRDefault="00EA1A60" w:rsidP="00657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</w:pPr>
      <w:r w:rsidRPr="00EA1A60">
        <w:rPr>
          <w:b/>
        </w:rPr>
        <w:t>Grille d’aide à l’anticipation d’une séance</w:t>
      </w:r>
    </w:p>
    <w:tbl>
      <w:tblPr>
        <w:tblStyle w:val="Grilledutableau"/>
        <w:tblW w:w="0" w:type="auto"/>
        <w:tblLook w:val="04A0"/>
      </w:tblPr>
      <w:tblGrid>
        <w:gridCol w:w="1668"/>
        <w:gridCol w:w="3685"/>
        <w:gridCol w:w="8794"/>
      </w:tblGrid>
      <w:tr w:rsidR="00EA1A60" w:rsidTr="00EA1A60">
        <w:trPr>
          <w:cantSplit/>
          <w:trHeight w:val="1134"/>
        </w:trPr>
        <w:tc>
          <w:tcPr>
            <w:tcW w:w="1668" w:type="dxa"/>
          </w:tcPr>
          <w:p w:rsidR="00EA1A60" w:rsidRDefault="00EA1A60" w:rsidP="00EA1A60">
            <w:pPr>
              <w:rPr>
                <w:b/>
              </w:rPr>
            </w:pPr>
            <w:r w:rsidRPr="00EA1A60">
              <w:rPr>
                <w:b/>
              </w:rPr>
              <w:t>Type de problème</w:t>
            </w:r>
          </w:p>
          <w:p w:rsidR="00F2114A" w:rsidRPr="00EA1A60" w:rsidRDefault="00F2114A" w:rsidP="00EA1A60">
            <w:pPr>
              <w:rPr>
                <w:b/>
              </w:rPr>
            </w:pPr>
            <w:r>
              <w:rPr>
                <w:b/>
              </w:rPr>
              <w:t>Domaine</w:t>
            </w:r>
            <w:r w:rsidR="00D73D12">
              <w:rPr>
                <w:b/>
              </w:rPr>
              <w:t xml:space="preserve"> (EPS, histoire, géographie…)</w:t>
            </w:r>
          </w:p>
          <w:p w:rsidR="00EA1A60" w:rsidRPr="0025508C" w:rsidRDefault="00EA1A60" w:rsidP="00EA1A60">
            <w:pPr>
              <w:pStyle w:val="Sansinterligne"/>
              <w:jc w:val="right"/>
            </w:pPr>
          </w:p>
        </w:tc>
        <w:tc>
          <w:tcPr>
            <w:tcW w:w="3685" w:type="dxa"/>
          </w:tcPr>
          <w:p w:rsidR="00EA1A60" w:rsidRPr="0025508C" w:rsidRDefault="00EA1A60" w:rsidP="00EA1A60">
            <w:pPr>
              <w:pStyle w:val="Sansinterligne"/>
            </w:pPr>
            <w:r w:rsidRPr="0025508C">
              <w:t>Basique</w:t>
            </w:r>
          </w:p>
          <w:p w:rsidR="00EA1A60" w:rsidRDefault="00EA1A60" w:rsidP="00EA1A60">
            <w:pPr>
              <w:pStyle w:val="Sansinterligne"/>
            </w:pPr>
            <w:r w:rsidRPr="0025508C">
              <w:t xml:space="preserve">A étapes </w:t>
            </w:r>
          </w:p>
          <w:p w:rsidR="00EA1A60" w:rsidRPr="0025508C" w:rsidRDefault="00EA1A60" w:rsidP="00EA1A60">
            <w:pPr>
              <w:pStyle w:val="Sansinterligne"/>
            </w:pPr>
            <w:r w:rsidRPr="0025508C">
              <w:t>Complexe</w:t>
            </w:r>
          </w:p>
          <w:p w:rsidR="00EA1A60" w:rsidRPr="0025508C" w:rsidRDefault="00EA1A60" w:rsidP="00EA1A60">
            <w:pPr>
              <w:pStyle w:val="Sansinterligne"/>
            </w:pPr>
            <w:r w:rsidRPr="0025508C">
              <w:t>Vie quotidienne</w:t>
            </w:r>
          </w:p>
          <w:p w:rsidR="00EA1A60" w:rsidRDefault="00EA1A60" w:rsidP="00EA1A60">
            <w:pPr>
              <w:pStyle w:val="Sansinterligne"/>
            </w:pPr>
            <w:r w:rsidRPr="0025508C">
              <w:t>De recherche</w:t>
            </w:r>
          </w:p>
        </w:tc>
        <w:tc>
          <w:tcPr>
            <w:tcW w:w="8794" w:type="dxa"/>
          </w:tcPr>
          <w:p w:rsidR="00EA1A60" w:rsidRDefault="00EA1A60"/>
        </w:tc>
      </w:tr>
      <w:tr w:rsidR="00EA1A60" w:rsidTr="00EA1A60">
        <w:trPr>
          <w:cantSplit/>
          <w:trHeight w:val="1134"/>
        </w:trPr>
        <w:tc>
          <w:tcPr>
            <w:tcW w:w="1668" w:type="dxa"/>
          </w:tcPr>
          <w:p w:rsidR="00EA1A60" w:rsidRPr="00EA1A60" w:rsidRDefault="00EA1A60" w:rsidP="00EA1A60">
            <w:pPr>
              <w:pStyle w:val="Sansinterligne"/>
              <w:rPr>
                <w:b/>
              </w:rPr>
            </w:pPr>
            <w:r w:rsidRPr="00EA1A60">
              <w:rPr>
                <w:b/>
              </w:rPr>
              <w:t xml:space="preserve">Compétences </w:t>
            </w:r>
            <w:r>
              <w:rPr>
                <w:b/>
              </w:rPr>
              <w:t xml:space="preserve">mathématiques </w:t>
            </w:r>
            <w:r w:rsidRPr="00EA1A60">
              <w:rPr>
                <w:b/>
              </w:rPr>
              <w:t>dominantes travaillées</w:t>
            </w:r>
          </w:p>
          <w:p w:rsidR="00EA1A60" w:rsidRPr="0025508C" w:rsidRDefault="00EA1A60" w:rsidP="00EA1A60">
            <w:pPr>
              <w:pStyle w:val="Sansinterligne"/>
              <w:rPr>
                <w:sz w:val="18"/>
                <w:szCs w:val="16"/>
              </w:rPr>
            </w:pPr>
          </w:p>
        </w:tc>
        <w:tc>
          <w:tcPr>
            <w:tcW w:w="3685" w:type="dxa"/>
          </w:tcPr>
          <w:p w:rsidR="00EA1A60" w:rsidRPr="0025508C" w:rsidRDefault="00EA1A60" w:rsidP="00EA1A60">
            <w:pPr>
              <w:pStyle w:val="Sansinterligne"/>
              <w:rPr>
                <w:sz w:val="18"/>
                <w:szCs w:val="16"/>
              </w:rPr>
            </w:pPr>
            <w:r w:rsidRPr="0025508C">
              <w:rPr>
                <w:sz w:val="18"/>
                <w:szCs w:val="16"/>
              </w:rPr>
              <w:t>Calculer</w:t>
            </w:r>
          </w:p>
          <w:p w:rsidR="00EA1A60" w:rsidRPr="0025508C" w:rsidRDefault="00EA1A60" w:rsidP="00EA1A60">
            <w:pPr>
              <w:pStyle w:val="Sansinterligne"/>
              <w:rPr>
                <w:sz w:val="18"/>
                <w:szCs w:val="16"/>
              </w:rPr>
            </w:pPr>
            <w:r w:rsidRPr="0025508C">
              <w:rPr>
                <w:sz w:val="18"/>
                <w:szCs w:val="16"/>
              </w:rPr>
              <w:t>Modéliser</w:t>
            </w:r>
          </w:p>
          <w:p w:rsidR="00EA1A60" w:rsidRPr="0025508C" w:rsidRDefault="00EA1A60" w:rsidP="00EA1A60">
            <w:pPr>
              <w:pStyle w:val="Sansinterligne"/>
              <w:rPr>
                <w:sz w:val="18"/>
                <w:szCs w:val="16"/>
              </w:rPr>
            </w:pPr>
            <w:r w:rsidRPr="0025508C">
              <w:rPr>
                <w:sz w:val="18"/>
                <w:szCs w:val="16"/>
              </w:rPr>
              <w:t>Représenter Chercher</w:t>
            </w:r>
          </w:p>
          <w:p w:rsidR="00EA1A60" w:rsidRPr="0025508C" w:rsidRDefault="00EA1A60" w:rsidP="00EA1A60">
            <w:pPr>
              <w:pStyle w:val="Sansinterligne"/>
              <w:rPr>
                <w:sz w:val="18"/>
                <w:szCs w:val="16"/>
              </w:rPr>
            </w:pPr>
            <w:r w:rsidRPr="0025508C">
              <w:rPr>
                <w:sz w:val="18"/>
                <w:szCs w:val="16"/>
              </w:rPr>
              <w:t>Communiquer</w:t>
            </w:r>
          </w:p>
          <w:p w:rsidR="00EA1A60" w:rsidRDefault="00EA1A60" w:rsidP="00EA1A60">
            <w:pPr>
              <w:pStyle w:val="Sansinterligne"/>
            </w:pPr>
            <w:r w:rsidRPr="0025508C">
              <w:rPr>
                <w:sz w:val="18"/>
                <w:szCs w:val="16"/>
              </w:rPr>
              <w:t>Raisonner</w:t>
            </w:r>
          </w:p>
        </w:tc>
        <w:tc>
          <w:tcPr>
            <w:tcW w:w="8794" w:type="dxa"/>
          </w:tcPr>
          <w:p w:rsidR="00EA1A60" w:rsidRDefault="00EA1A60"/>
        </w:tc>
      </w:tr>
      <w:tr w:rsidR="00EA1A60" w:rsidTr="00EA1A60">
        <w:tc>
          <w:tcPr>
            <w:tcW w:w="1668" w:type="dxa"/>
          </w:tcPr>
          <w:p w:rsidR="00EA1A60" w:rsidRPr="00EA1A60" w:rsidRDefault="00EA1A60">
            <w:pPr>
              <w:rPr>
                <w:b/>
              </w:rPr>
            </w:pPr>
            <w:r w:rsidRPr="00EA1A60">
              <w:rPr>
                <w:b/>
              </w:rPr>
              <w:t>Place dans la progression</w:t>
            </w:r>
          </w:p>
          <w:p w:rsidR="00EA1A60" w:rsidRPr="0025508C" w:rsidRDefault="00EA1A60" w:rsidP="00EA1A60">
            <w:pPr>
              <w:pStyle w:val="Sansinterligne"/>
            </w:pPr>
          </w:p>
        </w:tc>
        <w:tc>
          <w:tcPr>
            <w:tcW w:w="3685" w:type="dxa"/>
          </w:tcPr>
          <w:p w:rsidR="00EA1A60" w:rsidRPr="0025508C" w:rsidRDefault="00EA1A60" w:rsidP="00EA1A60">
            <w:pPr>
              <w:pStyle w:val="Sansinterligne"/>
            </w:pPr>
            <w:r w:rsidRPr="0025508C">
              <w:t>Découverte</w:t>
            </w:r>
          </w:p>
          <w:p w:rsidR="00EA1A60" w:rsidRDefault="00EA1A60" w:rsidP="00EA1A60">
            <w:pPr>
              <w:pStyle w:val="Sansinterligne"/>
            </w:pPr>
            <w:r w:rsidRPr="0025508C">
              <w:t>Application</w:t>
            </w:r>
          </w:p>
          <w:p w:rsidR="00EA1A60" w:rsidRPr="0025508C" w:rsidRDefault="00EA1A60" w:rsidP="00EA1A60">
            <w:pPr>
              <w:pStyle w:val="Sansinterligne"/>
            </w:pPr>
            <w:r w:rsidRPr="0025508C">
              <w:t>Entraînement</w:t>
            </w:r>
          </w:p>
          <w:p w:rsidR="00EA1A60" w:rsidRPr="0025508C" w:rsidRDefault="00EA1A60" w:rsidP="00EA1A60">
            <w:pPr>
              <w:pStyle w:val="Sansinterligne"/>
            </w:pPr>
            <w:r w:rsidRPr="0025508C">
              <w:t>Réinvestissement</w:t>
            </w:r>
          </w:p>
          <w:p w:rsidR="00EA1A60" w:rsidRDefault="00EA1A60" w:rsidP="00EA1A60">
            <w:pPr>
              <w:pStyle w:val="Sansinterligne"/>
            </w:pPr>
            <w:r w:rsidRPr="0025508C">
              <w:t>Evaluation</w:t>
            </w:r>
          </w:p>
        </w:tc>
        <w:tc>
          <w:tcPr>
            <w:tcW w:w="8794" w:type="dxa"/>
          </w:tcPr>
          <w:p w:rsidR="00EA1A60" w:rsidRDefault="00EA1A60"/>
        </w:tc>
      </w:tr>
      <w:tr w:rsidR="00EA1A60" w:rsidTr="00EA1A60">
        <w:tc>
          <w:tcPr>
            <w:tcW w:w="1668" w:type="dxa"/>
          </w:tcPr>
          <w:p w:rsidR="00EA1A60" w:rsidRPr="00EA1A60" w:rsidRDefault="00EA1A60">
            <w:pPr>
              <w:rPr>
                <w:b/>
              </w:rPr>
            </w:pPr>
            <w:r w:rsidRPr="00EA1A60">
              <w:rPr>
                <w:b/>
              </w:rPr>
              <w:t>Modalités de travail</w:t>
            </w:r>
          </w:p>
          <w:p w:rsidR="00EA1A60" w:rsidRDefault="00EA1A60" w:rsidP="00EA1A60">
            <w:pPr>
              <w:pStyle w:val="Sansinterligne"/>
            </w:pPr>
          </w:p>
        </w:tc>
        <w:tc>
          <w:tcPr>
            <w:tcW w:w="3685" w:type="dxa"/>
          </w:tcPr>
          <w:p w:rsidR="00EA1A60" w:rsidRDefault="00EA1A60" w:rsidP="00EA1A60">
            <w:pPr>
              <w:pStyle w:val="Sansinterligne"/>
            </w:pPr>
            <w:r>
              <w:t>Individuel</w:t>
            </w:r>
          </w:p>
          <w:p w:rsidR="00EA1A60" w:rsidRDefault="00EA1A60" w:rsidP="00EA1A60">
            <w:pPr>
              <w:pStyle w:val="Sansinterligne"/>
            </w:pPr>
            <w:r>
              <w:t>Binôme</w:t>
            </w:r>
          </w:p>
          <w:p w:rsidR="00EA1A60" w:rsidRDefault="00EA1A60" w:rsidP="00EA1A60">
            <w:pPr>
              <w:pStyle w:val="Sansinterligne"/>
            </w:pPr>
            <w:r>
              <w:t>Groupe</w:t>
            </w:r>
          </w:p>
          <w:p w:rsidR="00EA1A60" w:rsidRDefault="00EA1A60" w:rsidP="00EA1A60">
            <w:pPr>
              <w:pStyle w:val="Sansinterligne"/>
            </w:pPr>
            <w:r>
              <w:t>Seul puis à deux</w:t>
            </w:r>
          </w:p>
          <w:p w:rsidR="00EA1A60" w:rsidRDefault="00EA1A60" w:rsidP="00EA1A60">
            <w:pPr>
              <w:pStyle w:val="Sansinterligne"/>
            </w:pPr>
            <w:r>
              <w:t>A deux puis seul</w:t>
            </w:r>
          </w:p>
        </w:tc>
        <w:tc>
          <w:tcPr>
            <w:tcW w:w="8794" w:type="dxa"/>
          </w:tcPr>
          <w:p w:rsidR="00EA1A60" w:rsidRDefault="00EA1A60"/>
        </w:tc>
      </w:tr>
      <w:tr w:rsidR="00EA1A60" w:rsidTr="00EA1A60">
        <w:tc>
          <w:tcPr>
            <w:tcW w:w="1668" w:type="dxa"/>
          </w:tcPr>
          <w:p w:rsidR="00EA1A60" w:rsidRPr="00EA1A60" w:rsidRDefault="00EA1A60">
            <w:pPr>
              <w:rPr>
                <w:b/>
              </w:rPr>
            </w:pPr>
            <w:r w:rsidRPr="00EA1A60">
              <w:rPr>
                <w:b/>
              </w:rPr>
              <w:t>Mise en commun</w:t>
            </w:r>
            <w:r>
              <w:rPr>
                <w:b/>
              </w:rPr>
              <w:t>, t</w:t>
            </w:r>
            <w:r w:rsidRPr="00EA1A60">
              <w:rPr>
                <w:b/>
              </w:rPr>
              <w:t>race écrite</w:t>
            </w:r>
          </w:p>
          <w:p w:rsidR="00EA1A60" w:rsidRDefault="00EA1A60" w:rsidP="00EA1A60">
            <w:pPr>
              <w:pStyle w:val="Sansinterligne"/>
            </w:pPr>
          </w:p>
        </w:tc>
        <w:tc>
          <w:tcPr>
            <w:tcW w:w="3685" w:type="dxa"/>
          </w:tcPr>
          <w:p w:rsidR="00EA1A60" w:rsidRDefault="00EA1A60" w:rsidP="00EA1A60">
            <w:pPr>
              <w:pStyle w:val="Sansinterligne"/>
            </w:pPr>
            <w:r>
              <w:t>Individuelle</w:t>
            </w:r>
          </w:p>
          <w:p w:rsidR="00EA1A60" w:rsidRDefault="00EA1A60" w:rsidP="00EA1A60">
            <w:pPr>
              <w:pStyle w:val="Sansinterligne"/>
            </w:pPr>
            <w:r>
              <w:t>Collective</w:t>
            </w:r>
          </w:p>
          <w:p w:rsidR="00EA1A60" w:rsidRDefault="00EA1A60" w:rsidP="00EA1A60">
            <w:pPr>
              <w:pStyle w:val="Sansinterligne"/>
            </w:pPr>
            <w:r>
              <w:t>Provisoire</w:t>
            </w:r>
          </w:p>
          <w:p w:rsidR="00EA1A60" w:rsidRDefault="00EA1A60" w:rsidP="00EA1A60">
            <w:pPr>
              <w:pStyle w:val="Sansinterligne"/>
            </w:pPr>
            <w:r>
              <w:t>Ecrit de savoir</w:t>
            </w:r>
          </w:p>
          <w:p w:rsidR="00EA1A60" w:rsidRDefault="00EA1A60" w:rsidP="00EA1A60">
            <w:pPr>
              <w:pStyle w:val="Sansinterligne"/>
            </w:pPr>
          </w:p>
        </w:tc>
        <w:tc>
          <w:tcPr>
            <w:tcW w:w="8794" w:type="dxa"/>
          </w:tcPr>
          <w:p w:rsidR="00EA1A60" w:rsidRDefault="00EA1A60"/>
        </w:tc>
      </w:tr>
    </w:tbl>
    <w:p w:rsidR="00EA1A60" w:rsidRDefault="00EA1A60"/>
    <w:sectPr w:rsidR="00EA1A60" w:rsidSect="00EA1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1A60"/>
    <w:rsid w:val="00061521"/>
    <w:rsid w:val="004E16CF"/>
    <w:rsid w:val="006579BE"/>
    <w:rsid w:val="00797203"/>
    <w:rsid w:val="00D73D12"/>
    <w:rsid w:val="00E17026"/>
    <w:rsid w:val="00EA1A60"/>
    <w:rsid w:val="00EE00E8"/>
    <w:rsid w:val="00F2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6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1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A1A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2018-02-04T07:23:00Z</dcterms:created>
  <dcterms:modified xsi:type="dcterms:W3CDTF">2018-02-04T08:18:00Z</dcterms:modified>
</cp:coreProperties>
</file>